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7E946" w14:textId="77777777" w:rsidR="00D41854" w:rsidRPr="00D42C16" w:rsidRDefault="00D41854" w:rsidP="00D418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7432589"/>
    </w:p>
    <w:p w14:paraId="239CDE39" w14:textId="77777777" w:rsidR="0049713E" w:rsidRDefault="0049713E" w:rsidP="0049713E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 RODO dla klientów Urzędu Gminy Jeżewo w zakresie rozpatrywania wniosków o warunki zabudowy i lokalizacji celu publicznego</w:t>
      </w:r>
    </w:p>
    <w:p w14:paraId="54060899" w14:textId="77777777" w:rsidR="0049713E" w:rsidRDefault="0049713E" w:rsidP="00497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84B1E6" w14:textId="77777777" w:rsidR="00903666" w:rsidRDefault="00D41854" w:rsidP="009036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854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D41854">
        <w:rPr>
          <w:rFonts w:ascii="Times New Roman" w:hAnsi="Times New Roman" w:cs="Times New Roman"/>
          <w:sz w:val="24"/>
          <w:szCs w:val="24"/>
        </w:rPr>
        <w:t>Dz.U.UE.L</w:t>
      </w:r>
      <w:proofErr w:type="spellEnd"/>
      <w:r w:rsidRPr="00D41854">
        <w:rPr>
          <w:rFonts w:ascii="Times New Roman" w:hAnsi="Times New Roman" w:cs="Times New Roman"/>
          <w:sz w:val="24"/>
          <w:szCs w:val="24"/>
        </w:rPr>
        <w:t>. z 2016r. Nr 119, s.1 ze zm.) - dalej: „RODO” informuję, że:</w:t>
      </w:r>
    </w:p>
    <w:p w14:paraId="2BA96FA4" w14:textId="77777777" w:rsidR="00903666" w:rsidRDefault="00903666" w:rsidP="00903666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="00A74DD0"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</w:p>
    <w:p w14:paraId="1E2CAB11" w14:textId="6441A57F" w:rsidR="00903666" w:rsidRPr="00903666" w:rsidRDefault="00903666" w:rsidP="00903666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 </w:t>
      </w:r>
      <w:r w:rsidRPr="009036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wyznaczył Inspektora Ochrony Danych Osobowych z którym można kontaktować się we wszystkich sprawach związanych z przetwarzaniem danych osobowych: </w:t>
      </w:r>
      <w:r w:rsidR="005C7946" w:rsidRPr="005C79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5" w:history="1">
        <w:r w:rsidR="005C7946" w:rsidRPr="005C794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32AB5F67" w14:textId="77777777" w:rsidR="00140101" w:rsidRPr="00903666" w:rsidRDefault="00903666" w:rsidP="00903666">
      <w:pPr>
        <w:spacing w:after="0" w:line="240" w:lineRule="auto"/>
        <w:ind w:left="284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666">
        <w:rPr>
          <w:rFonts w:ascii="Times New Roman" w:hAnsi="Times New Roman" w:cs="Times New Roman"/>
          <w:sz w:val="24"/>
          <w:szCs w:val="24"/>
        </w:rPr>
        <w:t>3</w:t>
      </w:r>
      <w:r>
        <w:t xml:space="preserve">. </w:t>
      </w:r>
      <w:r w:rsidR="00D41854" w:rsidRPr="00D41854">
        <w:rPr>
          <w:rFonts w:ascii="Times New Roman" w:hAnsi="Times New Roman" w:cs="Times New Roman"/>
          <w:sz w:val="24"/>
          <w:szCs w:val="24"/>
        </w:rPr>
        <w:t xml:space="preserve">Państwa dane osobowe będą przetwarzane w celu </w:t>
      </w:r>
      <w:bookmarkStart w:id="1" w:name="_Hlk268865"/>
      <w:r w:rsidR="00140101">
        <w:rPr>
          <w:rFonts w:ascii="Times New Roman" w:hAnsi="Times New Roman" w:cs="Times New Roman"/>
          <w:sz w:val="24"/>
          <w:szCs w:val="24"/>
        </w:rPr>
        <w:t xml:space="preserve">związanym z postępowaniem administracyjnym </w:t>
      </w:r>
      <w:r w:rsidR="00397D74">
        <w:rPr>
          <w:rFonts w:ascii="Times New Roman" w:hAnsi="Times New Roman" w:cs="Times New Roman"/>
          <w:sz w:val="24"/>
          <w:szCs w:val="24"/>
        </w:rPr>
        <w:t>dotyczący</w:t>
      </w:r>
      <w:r w:rsidR="00ED6B0A">
        <w:rPr>
          <w:rFonts w:ascii="Times New Roman" w:hAnsi="Times New Roman" w:cs="Times New Roman"/>
          <w:sz w:val="24"/>
          <w:szCs w:val="24"/>
        </w:rPr>
        <w:t xml:space="preserve">m </w:t>
      </w:r>
      <w:r w:rsidR="009326B2">
        <w:rPr>
          <w:rFonts w:ascii="Times New Roman" w:hAnsi="Times New Roman" w:cs="Times New Roman"/>
          <w:sz w:val="24"/>
          <w:szCs w:val="24"/>
        </w:rPr>
        <w:t>warunków zabudowy lub lokalizacji celu publicznego</w:t>
      </w:r>
      <w:r w:rsidR="00D41854" w:rsidRPr="00D41854">
        <w:rPr>
          <w:rFonts w:ascii="Times New Roman" w:hAnsi="Times New Roman" w:cs="Times New Roman"/>
          <w:sz w:val="24"/>
          <w:szCs w:val="24"/>
        </w:rPr>
        <w:t xml:space="preserve">, jak również w celu realizacji obowiązków </w:t>
      </w:r>
      <w:r w:rsidR="004428A5">
        <w:rPr>
          <w:rFonts w:ascii="Times New Roman" w:hAnsi="Times New Roman" w:cs="Times New Roman"/>
          <w:sz w:val="24"/>
          <w:szCs w:val="24"/>
        </w:rPr>
        <w:t>administratora</w:t>
      </w:r>
      <w:r w:rsidR="004428A5" w:rsidRPr="00D41854">
        <w:rPr>
          <w:rFonts w:ascii="Times New Roman" w:hAnsi="Times New Roman" w:cs="Times New Roman"/>
          <w:sz w:val="24"/>
          <w:szCs w:val="24"/>
        </w:rPr>
        <w:t xml:space="preserve"> </w:t>
      </w:r>
      <w:r w:rsidR="004428A5">
        <w:rPr>
          <w:rFonts w:ascii="Times New Roman" w:hAnsi="Times New Roman" w:cs="Times New Roman"/>
          <w:sz w:val="24"/>
          <w:szCs w:val="24"/>
        </w:rPr>
        <w:t xml:space="preserve">wynikających </w:t>
      </w:r>
      <w:r w:rsidR="00D41854" w:rsidRPr="00D41854">
        <w:rPr>
          <w:rFonts w:ascii="Times New Roman" w:hAnsi="Times New Roman" w:cs="Times New Roman"/>
          <w:sz w:val="24"/>
          <w:szCs w:val="24"/>
        </w:rPr>
        <w:t>z przepisów prawa</w:t>
      </w:r>
      <w:r w:rsidR="00140101">
        <w:rPr>
          <w:rFonts w:ascii="Times New Roman" w:hAnsi="Times New Roman" w:cs="Times New Roman"/>
          <w:sz w:val="24"/>
          <w:szCs w:val="24"/>
        </w:rPr>
        <w:t xml:space="preserve"> </w:t>
      </w:r>
      <w:r w:rsidR="00846E58">
        <w:rPr>
          <w:rFonts w:ascii="Times New Roman" w:hAnsi="Times New Roman" w:cs="Times New Roman"/>
          <w:sz w:val="24"/>
          <w:szCs w:val="24"/>
        </w:rPr>
        <w:t xml:space="preserve">oraz </w:t>
      </w:r>
      <w:r w:rsidR="00846E58" w:rsidRPr="00846E58">
        <w:rPr>
          <w:rFonts w:ascii="Times New Roman" w:hAnsi="Times New Roman" w:cs="Times New Roman"/>
          <w:sz w:val="24"/>
          <w:szCs w:val="24"/>
        </w:rPr>
        <w:t>wykonania zadania realizowanego</w:t>
      </w:r>
      <w:r w:rsidR="00846E58">
        <w:rPr>
          <w:rFonts w:ascii="Times New Roman" w:hAnsi="Times New Roman" w:cs="Times New Roman"/>
          <w:sz w:val="24"/>
          <w:szCs w:val="24"/>
        </w:rPr>
        <w:t xml:space="preserve"> </w:t>
      </w:r>
      <w:r w:rsidR="00140101" w:rsidRPr="00140101">
        <w:rPr>
          <w:rFonts w:ascii="Times New Roman" w:hAnsi="Times New Roman" w:cs="Times New Roman"/>
          <w:sz w:val="24"/>
          <w:szCs w:val="24"/>
        </w:rPr>
        <w:t>w ramach sprawowania władzy publicznej powierzonej administratorowi</w:t>
      </w:r>
      <w:r w:rsidR="00D41854" w:rsidRPr="00D41854">
        <w:rPr>
          <w:rFonts w:ascii="Times New Roman" w:hAnsi="Times New Roman" w:cs="Times New Roman"/>
          <w:sz w:val="24"/>
          <w:szCs w:val="24"/>
        </w:rPr>
        <w:t xml:space="preserve"> (art. 6 ust. 1 lit. c </w:t>
      </w:r>
      <w:r w:rsidR="00140101">
        <w:rPr>
          <w:rFonts w:ascii="Times New Roman" w:hAnsi="Times New Roman" w:cs="Times New Roman"/>
          <w:sz w:val="24"/>
          <w:szCs w:val="24"/>
        </w:rPr>
        <w:t xml:space="preserve">i e </w:t>
      </w:r>
      <w:r w:rsidR="00D41854" w:rsidRPr="00D41854">
        <w:rPr>
          <w:rFonts w:ascii="Times New Roman" w:hAnsi="Times New Roman" w:cs="Times New Roman"/>
          <w:sz w:val="24"/>
          <w:szCs w:val="24"/>
        </w:rPr>
        <w:t>RODO)</w:t>
      </w:r>
      <w:r w:rsidR="00140101">
        <w:rPr>
          <w:rFonts w:ascii="Times New Roman" w:hAnsi="Times New Roman" w:cs="Times New Roman"/>
          <w:sz w:val="24"/>
          <w:szCs w:val="24"/>
        </w:rPr>
        <w:t xml:space="preserve">, </w:t>
      </w:r>
      <w:r w:rsidR="009326B2">
        <w:rPr>
          <w:rFonts w:ascii="Times New Roman" w:hAnsi="Times New Roman" w:cs="Times New Roman"/>
          <w:sz w:val="24"/>
          <w:szCs w:val="24"/>
        </w:rPr>
        <w:t>ustawy</w:t>
      </w:r>
      <w:r w:rsidR="009326B2" w:rsidRPr="009326B2">
        <w:rPr>
          <w:rFonts w:ascii="Times New Roman" w:hAnsi="Times New Roman" w:cs="Times New Roman"/>
          <w:sz w:val="24"/>
          <w:szCs w:val="24"/>
        </w:rPr>
        <w:t xml:space="preserve"> z dnia 27 marca 2003 r. o planowaniu i zagospodarowaniu przestrzennym (Dz. U. z 2018 r. poz. 1945 z późn. zm.)</w:t>
      </w:r>
      <w:r w:rsidR="00140101" w:rsidRPr="009326B2">
        <w:rPr>
          <w:rFonts w:ascii="Times New Roman" w:hAnsi="Times New Roman" w:cs="Times New Roman"/>
          <w:sz w:val="24"/>
          <w:szCs w:val="24"/>
        </w:rPr>
        <w:t xml:space="preserve"> oraz ustawy</w:t>
      </w:r>
      <w:r w:rsidR="00846E58" w:rsidRPr="009326B2">
        <w:rPr>
          <w:rFonts w:ascii="Times New Roman" w:hAnsi="Times New Roman" w:cs="Times New Roman"/>
          <w:sz w:val="24"/>
          <w:szCs w:val="24"/>
        </w:rPr>
        <w:t xml:space="preserve"> z dnia 14 czerwca 1960</w:t>
      </w:r>
      <w:r w:rsidR="00397D74" w:rsidRPr="009326B2">
        <w:rPr>
          <w:rFonts w:ascii="Times New Roman" w:hAnsi="Times New Roman" w:cs="Times New Roman"/>
          <w:sz w:val="24"/>
          <w:szCs w:val="24"/>
        </w:rPr>
        <w:t xml:space="preserve"> </w:t>
      </w:r>
      <w:r w:rsidR="00140101" w:rsidRPr="009326B2">
        <w:rPr>
          <w:rFonts w:ascii="Times New Roman" w:hAnsi="Times New Roman" w:cs="Times New Roman"/>
          <w:sz w:val="24"/>
          <w:szCs w:val="24"/>
        </w:rPr>
        <w:t>r. Kodeks postępowania administracyjnego (Dz. U. z 2018 r. poz. 2096 z późn. zm.).</w:t>
      </w:r>
    </w:p>
    <w:p w14:paraId="7377BD0B" w14:textId="77777777" w:rsidR="00D41854" w:rsidRPr="005E63AF" w:rsidRDefault="00903666" w:rsidP="00903666">
      <w:pPr>
        <w:pStyle w:val="Akapitzlist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41854">
        <w:rPr>
          <w:rFonts w:ascii="Times New Roman" w:hAnsi="Times New Roman" w:cs="Times New Roman"/>
          <w:sz w:val="24"/>
          <w:szCs w:val="24"/>
        </w:rPr>
        <w:t>Państwa d</w:t>
      </w:r>
      <w:r w:rsidR="00D41854" w:rsidRPr="005E63AF">
        <w:rPr>
          <w:rFonts w:ascii="Times New Roman" w:hAnsi="Times New Roman" w:cs="Times New Roman"/>
          <w:sz w:val="24"/>
          <w:szCs w:val="24"/>
        </w:rPr>
        <w:t xml:space="preserve">ane osobowe będą przetwarzane przez okres niezbędny do realizacji ww. celu z uwzględnieniem okresów przechowywania określonych w przepisach </w:t>
      </w:r>
      <w:r w:rsidR="0088625D">
        <w:rPr>
          <w:rFonts w:ascii="Times New Roman" w:hAnsi="Times New Roman" w:cs="Times New Roman"/>
          <w:sz w:val="24"/>
          <w:szCs w:val="24"/>
        </w:rPr>
        <w:t>szczególnych</w:t>
      </w:r>
      <w:r w:rsidR="00D41854" w:rsidRPr="005E63AF">
        <w:rPr>
          <w:rFonts w:ascii="Times New Roman" w:hAnsi="Times New Roman" w:cs="Times New Roman"/>
          <w:sz w:val="24"/>
          <w:szCs w:val="24"/>
        </w:rPr>
        <w:t xml:space="preserve">, </w:t>
      </w:r>
      <w:r w:rsidR="00D41854">
        <w:rPr>
          <w:rFonts w:ascii="Times New Roman" w:hAnsi="Times New Roman" w:cs="Times New Roman"/>
          <w:sz w:val="24"/>
          <w:szCs w:val="24"/>
        </w:rPr>
        <w:br/>
      </w:r>
      <w:r w:rsidR="00D41854" w:rsidRPr="005E63AF">
        <w:rPr>
          <w:rFonts w:ascii="Times New Roman" w:hAnsi="Times New Roman" w:cs="Times New Roman"/>
          <w:sz w:val="24"/>
          <w:szCs w:val="24"/>
        </w:rPr>
        <w:t>w tym przepisów archiwalnych.</w:t>
      </w:r>
      <w:r w:rsidR="00D9760C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539C4BE7" w14:textId="77777777" w:rsidR="0088625D" w:rsidRPr="009E00CB" w:rsidRDefault="00903666" w:rsidP="00903666">
      <w:pPr>
        <w:pStyle w:val="Akapitzlist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8625D" w:rsidRPr="00085146">
        <w:rPr>
          <w:rFonts w:ascii="Times New Roman" w:hAnsi="Times New Roman" w:cs="Times New Roman"/>
          <w:sz w:val="24"/>
          <w:szCs w:val="24"/>
        </w:rPr>
        <w:t>Państwa</w:t>
      </w:r>
      <w:r w:rsidR="0088625D" w:rsidRPr="009E00CB">
        <w:rPr>
          <w:rFonts w:ascii="Times New Roman" w:hAnsi="Times New Roman" w:cs="Times New Roman"/>
          <w:sz w:val="24"/>
          <w:szCs w:val="24"/>
        </w:rPr>
        <w:t xml:space="preserve"> dane nie będą przetwarzane w sposób zautomatyzowany, w tym nie będą podlegać profilowaniu</w:t>
      </w:r>
      <w:r w:rsidR="0088625D">
        <w:rPr>
          <w:rFonts w:ascii="Times New Roman" w:hAnsi="Times New Roman" w:cs="Times New Roman"/>
          <w:sz w:val="24"/>
          <w:szCs w:val="24"/>
        </w:rPr>
        <w:t>.</w:t>
      </w:r>
    </w:p>
    <w:p w14:paraId="2E18AEF7" w14:textId="77777777" w:rsidR="0088625D" w:rsidRPr="00903666" w:rsidRDefault="00903666" w:rsidP="00903666">
      <w:pPr>
        <w:pStyle w:val="Akapitzlist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88625D">
        <w:rPr>
          <w:rFonts w:ascii="Times New Roman" w:hAnsi="Times New Roman" w:cs="Times New Roman"/>
          <w:sz w:val="24"/>
          <w:szCs w:val="24"/>
        </w:rPr>
        <w:t>W</w:t>
      </w:r>
      <w:r w:rsidR="0088625D" w:rsidRPr="009E00CB">
        <w:rPr>
          <w:rFonts w:ascii="Times New Roman" w:hAnsi="Times New Roman" w:cs="Times New Roman"/>
          <w:sz w:val="24"/>
          <w:szCs w:val="24"/>
        </w:rPr>
        <w:t xml:space="preserve"> związku z przetwarzaniem </w:t>
      </w:r>
      <w:r w:rsidR="0088625D" w:rsidRPr="00085146">
        <w:rPr>
          <w:rFonts w:ascii="Times New Roman" w:hAnsi="Times New Roman" w:cs="Times New Roman"/>
          <w:sz w:val="24"/>
          <w:szCs w:val="24"/>
        </w:rPr>
        <w:t>Państwa</w:t>
      </w:r>
      <w:r w:rsidR="003F2B08">
        <w:rPr>
          <w:rFonts w:ascii="Times New Roman" w:hAnsi="Times New Roman" w:cs="Times New Roman"/>
          <w:sz w:val="24"/>
          <w:szCs w:val="24"/>
        </w:rPr>
        <w:t xml:space="preserve"> danych osobowych</w:t>
      </w:r>
      <w:r w:rsidR="00140101" w:rsidRPr="00903666">
        <w:rPr>
          <w:rFonts w:ascii="Times New Roman" w:hAnsi="Times New Roman" w:cs="Times New Roman"/>
          <w:sz w:val="24"/>
          <w:szCs w:val="24"/>
        </w:rPr>
        <w:t xml:space="preserve"> </w:t>
      </w:r>
      <w:r w:rsidR="0088625D" w:rsidRPr="00903666">
        <w:rPr>
          <w:rFonts w:ascii="Times New Roman" w:hAnsi="Times New Roman" w:cs="Times New Roman"/>
          <w:sz w:val="24"/>
          <w:szCs w:val="24"/>
        </w:rPr>
        <w:t>przysługują Państwu następujące prawa:</w:t>
      </w:r>
    </w:p>
    <w:p w14:paraId="03FD0F9A" w14:textId="77777777" w:rsidR="00D41854" w:rsidRPr="007013AF" w:rsidRDefault="00D41854" w:rsidP="00903666">
      <w:pPr>
        <w:pStyle w:val="Akapitzlist"/>
        <w:numPr>
          <w:ilvl w:val="0"/>
          <w:numId w:val="2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E4C4091" w14:textId="77777777" w:rsidR="00D41854" w:rsidRPr="007013AF" w:rsidRDefault="00D41854" w:rsidP="00903666">
      <w:pPr>
        <w:pStyle w:val="Akapitzlist"/>
        <w:numPr>
          <w:ilvl w:val="0"/>
          <w:numId w:val="2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6E55C84D" w14:textId="77777777" w:rsidR="00D41854" w:rsidRPr="007013AF" w:rsidRDefault="00D41854" w:rsidP="00903666">
      <w:pPr>
        <w:pStyle w:val="Akapitzlist"/>
        <w:numPr>
          <w:ilvl w:val="0"/>
          <w:numId w:val="2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6BF212B4" w14:textId="77777777" w:rsidR="00ED2697" w:rsidRPr="00903666" w:rsidRDefault="00D41854" w:rsidP="00903666">
      <w:pPr>
        <w:pStyle w:val="Akapitzlist"/>
        <w:numPr>
          <w:ilvl w:val="0"/>
          <w:numId w:val="2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7013AF">
        <w:rPr>
          <w:rFonts w:ascii="Times New Roman" w:hAnsi="Times New Roman" w:cs="Times New Roman"/>
          <w:sz w:val="24"/>
          <w:szCs w:val="24"/>
        </w:rPr>
        <w:t xml:space="preserve">prawo wniesienia skargi do Prezesa Urzędu Ochrony Danych Osobowych </w:t>
      </w:r>
      <w:r>
        <w:rPr>
          <w:rFonts w:ascii="Times New Roman" w:hAnsi="Times New Roman" w:cs="Times New Roman"/>
          <w:sz w:val="24"/>
          <w:szCs w:val="24"/>
        </w:rPr>
        <w:br/>
      </w:r>
      <w:r w:rsidRPr="007013AF">
        <w:rPr>
          <w:rFonts w:ascii="Times New Roman" w:hAnsi="Times New Roman" w:cs="Times New Roman"/>
          <w:sz w:val="24"/>
          <w:szCs w:val="24"/>
        </w:rPr>
        <w:t>(ul. Stawki 2, 00-193 Warszawa), w sytuacji, gdy uzna Pani/Pan, że przetwarzanie danych osobowych narusza przepisy ogólnego rozporządzenia o ochronie danych osobowych (RODO)</w:t>
      </w:r>
      <w:r w:rsidR="00ED2697">
        <w:rPr>
          <w:rFonts w:ascii="Times New Roman" w:hAnsi="Times New Roman" w:cs="Times New Roman"/>
          <w:sz w:val="24"/>
          <w:szCs w:val="24"/>
        </w:rPr>
        <w:t>,</w:t>
      </w:r>
    </w:p>
    <w:p w14:paraId="40C47069" w14:textId="77777777" w:rsidR="00D41854" w:rsidRPr="00903666" w:rsidRDefault="00903666" w:rsidP="00903666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P</w:t>
      </w:r>
      <w:r w:rsidR="00D41854" w:rsidRPr="00903666">
        <w:rPr>
          <w:rFonts w:ascii="Times New Roman" w:hAnsi="Times New Roman" w:cs="Times New Roman"/>
          <w:sz w:val="24"/>
          <w:szCs w:val="24"/>
        </w:rPr>
        <w:t xml:space="preserve">odanie przez Państwa danych osobowych jest obowiązkowe. Nieprzekazanie danych skutkować będzie brakiem realizacji celu, o którym mowa w punkcie </w:t>
      </w:r>
      <w:r w:rsidR="00DD4BB7" w:rsidRPr="00903666">
        <w:rPr>
          <w:rFonts w:ascii="Times New Roman" w:hAnsi="Times New Roman" w:cs="Times New Roman"/>
          <w:sz w:val="24"/>
          <w:szCs w:val="24"/>
        </w:rPr>
        <w:t>3</w:t>
      </w:r>
      <w:r w:rsidR="00D41854" w:rsidRPr="00903666">
        <w:rPr>
          <w:rFonts w:ascii="Times New Roman" w:hAnsi="Times New Roman" w:cs="Times New Roman"/>
          <w:sz w:val="24"/>
          <w:szCs w:val="24"/>
        </w:rPr>
        <w:t>.</w:t>
      </w:r>
      <w:bookmarkStart w:id="2" w:name="_Hlk271688"/>
    </w:p>
    <w:bookmarkEnd w:id="0"/>
    <w:bookmarkEnd w:id="2"/>
    <w:p w14:paraId="4B195113" w14:textId="77777777" w:rsidR="00FE6F27" w:rsidRPr="003F2B08" w:rsidRDefault="00903666" w:rsidP="00903666">
      <w:pPr>
        <w:pStyle w:val="Akapitzlist"/>
        <w:spacing w:after="0" w:line="240" w:lineRule="auto"/>
        <w:ind w:left="284" w:right="-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D9760C" w:rsidRPr="0072689B">
        <w:rPr>
          <w:rFonts w:ascii="Times New Roman" w:hAnsi="Times New Roman" w:cs="Times New Roman"/>
          <w:sz w:val="24"/>
          <w:szCs w:val="24"/>
        </w:rPr>
        <w:t>Państwa</w:t>
      </w:r>
      <w:r w:rsidR="00D9760C" w:rsidRPr="009E00CB">
        <w:rPr>
          <w:rFonts w:ascii="Times New Roman" w:hAnsi="Times New Roman" w:cs="Times New Roman"/>
          <w:sz w:val="24"/>
          <w:szCs w:val="24"/>
        </w:rPr>
        <w:t xml:space="preserve"> dane mogą zostać przekazane</w:t>
      </w:r>
      <w:r w:rsidR="004428A5">
        <w:rPr>
          <w:rFonts w:ascii="Times New Roman" w:hAnsi="Times New Roman" w:cs="Times New Roman"/>
          <w:sz w:val="24"/>
          <w:szCs w:val="24"/>
        </w:rPr>
        <w:t xml:space="preserve"> </w:t>
      </w:r>
      <w:r w:rsidR="004F7187">
        <w:rPr>
          <w:rFonts w:ascii="Times New Roman" w:hAnsi="Times New Roman" w:cs="Times New Roman"/>
          <w:sz w:val="24"/>
          <w:szCs w:val="24"/>
        </w:rPr>
        <w:t xml:space="preserve">w ramach umowy powierzenia osobie posiadającej uprawnienia urbanistyczne, a także </w:t>
      </w:r>
      <w:r w:rsidR="00D9760C" w:rsidRPr="009E00CB">
        <w:rPr>
          <w:rFonts w:ascii="Times New Roman" w:hAnsi="Times New Roman" w:cs="Times New Roman"/>
          <w:sz w:val="24"/>
          <w:szCs w:val="24"/>
        </w:rPr>
        <w:t>podmiotom lub organom uprawnionym na podstawie przepisów prawa.</w:t>
      </w:r>
    </w:p>
    <w:p w14:paraId="25481315" w14:textId="77777777" w:rsidR="00903666" w:rsidRPr="003F2B08" w:rsidRDefault="00903666">
      <w:pPr>
        <w:pStyle w:val="Akapitzlist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sectPr w:rsidR="00903666" w:rsidRPr="003F2B08" w:rsidSect="0090366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A7AEA"/>
    <w:multiLevelType w:val="hybridMultilevel"/>
    <w:tmpl w:val="76E80BA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206395">
    <w:abstractNumId w:val="2"/>
  </w:num>
  <w:num w:numId="2" w16cid:durableId="739792181">
    <w:abstractNumId w:val="0"/>
  </w:num>
  <w:num w:numId="3" w16cid:durableId="2027710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854"/>
    <w:rsid w:val="00140101"/>
    <w:rsid w:val="00291215"/>
    <w:rsid w:val="00397D74"/>
    <w:rsid w:val="003F2B08"/>
    <w:rsid w:val="004428A5"/>
    <w:rsid w:val="0049713E"/>
    <w:rsid w:val="004F7187"/>
    <w:rsid w:val="005C4934"/>
    <w:rsid w:val="005C7946"/>
    <w:rsid w:val="00612FF6"/>
    <w:rsid w:val="00655A2E"/>
    <w:rsid w:val="006A56CE"/>
    <w:rsid w:val="0077358C"/>
    <w:rsid w:val="00846E58"/>
    <w:rsid w:val="0088625D"/>
    <w:rsid w:val="008A23A5"/>
    <w:rsid w:val="00903666"/>
    <w:rsid w:val="009326B2"/>
    <w:rsid w:val="00A74DD0"/>
    <w:rsid w:val="00AB5360"/>
    <w:rsid w:val="00B118A3"/>
    <w:rsid w:val="00B67AAD"/>
    <w:rsid w:val="00BE17C1"/>
    <w:rsid w:val="00D41854"/>
    <w:rsid w:val="00D9760C"/>
    <w:rsid w:val="00DD4BB7"/>
    <w:rsid w:val="00E72EBD"/>
    <w:rsid w:val="00ED2697"/>
    <w:rsid w:val="00ED6B0A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AD787"/>
  <w15:docId w15:val="{E0F1E421-4E77-4ACF-A748-1FD24EF8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854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character" w:styleId="Hipercze">
    <w:name w:val="Hyperlink"/>
    <w:basedOn w:val="Domylnaczcionkaakapitu"/>
    <w:uiPriority w:val="99"/>
    <w:unhideWhenUsed/>
    <w:rsid w:val="00903666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79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pr. Anna Michalak</dc:creator>
  <cp:lastModifiedBy>Patryk Recki</cp:lastModifiedBy>
  <cp:revision>6</cp:revision>
  <cp:lastPrinted>2019-06-10T08:29:00Z</cp:lastPrinted>
  <dcterms:created xsi:type="dcterms:W3CDTF">2019-07-08T18:25:00Z</dcterms:created>
  <dcterms:modified xsi:type="dcterms:W3CDTF">2023-08-04T10:00:00Z</dcterms:modified>
</cp:coreProperties>
</file>